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A5" w:rsidRPr="007A55A3" w:rsidRDefault="003C58A5">
      <w:pPr>
        <w:pStyle w:val="ConsPlusTitlePage"/>
        <w:rPr>
          <w:rFonts w:ascii="Times New Roman" w:hAnsi="Times New Roman" w:cs="Times New Roman"/>
        </w:rPr>
      </w:pPr>
      <w:r w:rsidRPr="007A55A3">
        <w:rPr>
          <w:rFonts w:ascii="Times New Roman" w:hAnsi="Times New Roman" w:cs="Times New Roman"/>
        </w:rPr>
        <w:br/>
      </w:r>
    </w:p>
    <w:p w:rsidR="003C58A5" w:rsidRPr="007A55A3" w:rsidRDefault="003C58A5">
      <w:pPr>
        <w:pStyle w:val="ConsPlusNormal"/>
        <w:outlineLvl w:val="0"/>
        <w:rPr>
          <w:rFonts w:ascii="Times New Roman" w:hAnsi="Times New Roman" w:cs="Times New Roman"/>
        </w:rPr>
      </w:pPr>
    </w:p>
    <w:p w:rsidR="003C58A5" w:rsidRPr="007A55A3" w:rsidRDefault="007A55A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A55A3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7A55A3" w:rsidRPr="007A55A3" w:rsidRDefault="007A55A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55A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A55A3" w:rsidRPr="007A55A3" w:rsidRDefault="007A55A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55A3">
        <w:rPr>
          <w:rFonts w:ascii="Times New Roman" w:hAnsi="Times New Roman" w:cs="Times New Roman"/>
          <w:sz w:val="28"/>
          <w:szCs w:val="28"/>
        </w:rPr>
        <w:t>Черемховский муниципальный район</w:t>
      </w:r>
    </w:p>
    <w:p w:rsidR="007A55A3" w:rsidRPr="007A55A3" w:rsidRDefault="007A55A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55A3">
        <w:rPr>
          <w:rFonts w:ascii="Times New Roman" w:hAnsi="Times New Roman" w:cs="Times New Roman"/>
          <w:sz w:val="28"/>
          <w:szCs w:val="28"/>
        </w:rPr>
        <w:t>Бельское муниципальное образование</w:t>
      </w:r>
    </w:p>
    <w:p w:rsidR="003C58A5" w:rsidRDefault="007A55A3" w:rsidP="007A55A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55A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B2892" w:rsidRPr="007A55A3" w:rsidRDefault="003B2892" w:rsidP="007A55A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58A5" w:rsidRPr="003B2892" w:rsidRDefault="003C58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289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A55A3" w:rsidRDefault="007A55A3" w:rsidP="007A55A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A55A3" w:rsidRPr="003B2892" w:rsidRDefault="00D03519" w:rsidP="007A55A3">
      <w:pPr>
        <w:pStyle w:val="ConsPlusTitle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B2892">
        <w:rPr>
          <w:rFonts w:ascii="Times New Roman" w:hAnsi="Times New Roman" w:cs="Times New Roman"/>
          <w:b w:val="0"/>
          <w:sz w:val="24"/>
          <w:szCs w:val="24"/>
          <w:u w:val="single"/>
        </w:rPr>
        <w:t>О</w:t>
      </w:r>
      <w:r w:rsidR="007A55A3" w:rsidRPr="003B2892">
        <w:rPr>
          <w:rFonts w:ascii="Times New Roman" w:hAnsi="Times New Roman" w:cs="Times New Roman"/>
          <w:b w:val="0"/>
          <w:sz w:val="24"/>
          <w:szCs w:val="24"/>
          <w:u w:val="single"/>
        </w:rPr>
        <w:t>т</w:t>
      </w:r>
      <w:r w:rsidRPr="003B289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31</w:t>
      </w:r>
      <w:r w:rsidR="004A0710" w:rsidRPr="003B2892">
        <w:rPr>
          <w:rFonts w:ascii="Times New Roman" w:hAnsi="Times New Roman" w:cs="Times New Roman"/>
          <w:b w:val="0"/>
          <w:sz w:val="24"/>
          <w:szCs w:val="24"/>
          <w:u w:val="single"/>
        </w:rPr>
        <w:t>.01.2022</w:t>
      </w:r>
      <w:r w:rsidRPr="003B289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7A55A3" w:rsidRPr="003B2892">
        <w:rPr>
          <w:rFonts w:ascii="Times New Roman" w:hAnsi="Times New Roman" w:cs="Times New Roman"/>
          <w:b w:val="0"/>
          <w:sz w:val="24"/>
          <w:szCs w:val="24"/>
          <w:u w:val="single"/>
        </w:rPr>
        <w:t>№</w:t>
      </w:r>
      <w:r w:rsidRPr="003B289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9</w:t>
      </w:r>
    </w:p>
    <w:p w:rsidR="003C58A5" w:rsidRPr="003B2892" w:rsidRDefault="003C58A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A55A3" w:rsidRPr="003B2892" w:rsidRDefault="007A55A3" w:rsidP="007A55A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B2892">
        <w:rPr>
          <w:rFonts w:ascii="Times New Roman" w:hAnsi="Times New Roman" w:cs="Times New Roman"/>
          <w:sz w:val="24"/>
          <w:szCs w:val="24"/>
        </w:rPr>
        <w:t xml:space="preserve">« Об утверждении формы проверочного листа </w:t>
      </w:r>
      <w:proofErr w:type="gramStart"/>
      <w:r w:rsidRPr="003B28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2892">
        <w:rPr>
          <w:rFonts w:ascii="Times New Roman" w:hAnsi="Times New Roman" w:cs="Times New Roman"/>
          <w:sz w:val="24"/>
          <w:szCs w:val="24"/>
        </w:rPr>
        <w:t xml:space="preserve">списка контрольных </w:t>
      </w:r>
    </w:p>
    <w:p w:rsidR="003C58A5" w:rsidRPr="003B2892" w:rsidRDefault="007A55A3" w:rsidP="007A55A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B2892">
        <w:rPr>
          <w:rFonts w:ascii="Times New Roman" w:hAnsi="Times New Roman" w:cs="Times New Roman"/>
          <w:sz w:val="24"/>
          <w:szCs w:val="24"/>
        </w:rPr>
        <w:t>вопросов)</w:t>
      </w:r>
      <w:proofErr w:type="gramStart"/>
      <w:r w:rsidRPr="003B289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3B2892">
        <w:rPr>
          <w:rFonts w:ascii="Times New Roman" w:hAnsi="Times New Roman" w:cs="Times New Roman"/>
          <w:sz w:val="24"/>
          <w:szCs w:val="24"/>
        </w:rPr>
        <w:t xml:space="preserve">рименяемого при осуществлении </w:t>
      </w:r>
      <w:r w:rsidR="002D3E65" w:rsidRPr="003B2892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</w:p>
    <w:p w:rsidR="002D3E65" w:rsidRPr="003B2892" w:rsidRDefault="002D3E65" w:rsidP="007A55A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B2892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дорожном хозяйстве на территории </w:t>
      </w:r>
    </w:p>
    <w:p w:rsidR="002D3E65" w:rsidRPr="003B2892" w:rsidRDefault="002D3E65" w:rsidP="007A55A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B2892">
        <w:rPr>
          <w:rFonts w:ascii="Times New Roman" w:hAnsi="Times New Roman" w:cs="Times New Roman"/>
          <w:sz w:val="24"/>
          <w:szCs w:val="24"/>
        </w:rPr>
        <w:t>Бельского  муниципального образования на 2022 год»</w:t>
      </w:r>
    </w:p>
    <w:p w:rsidR="003C58A5" w:rsidRPr="003B2892" w:rsidRDefault="003C5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6C0" w:rsidRPr="003B2892" w:rsidRDefault="004B36C0" w:rsidP="004B36C0">
      <w:pPr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892"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hyperlink r:id="rId6" w:history="1">
        <w:r w:rsidRPr="003B289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B2892">
        <w:rPr>
          <w:rFonts w:ascii="Times New Roman" w:hAnsi="Times New Roman" w:cs="Times New Roman"/>
          <w:sz w:val="24"/>
          <w:szCs w:val="24"/>
        </w:rPr>
        <w:t xml:space="preserve"> от 31.07.2020 №248-ФЗ "О государственном контроле (надзоре) и муниципальном контроле в Российской Федерации", </w:t>
      </w:r>
      <w:r w:rsidRPr="003B2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hyperlink r:id="rId7" w:anchor="/document/12164247/entry/9113" w:history="1">
        <w:r w:rsidRPr="003B289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частью 11.3 статьи  9</w:t>
        </w:r>
      </w:hyperlink>
      <w:r w:rsidRPr="003B2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Федерального закона </w:t>
      </w:r>
      <w:r w:rsidRPr="003B2892">
        <w:rPr>
          <w:rFonts w:ascii="Times New Roman" w:hAnsi="Times New Roman" w:cs="Times New Roman"/>
          <w:sz w:val="24"/>
          <w:szCs w:val="24"/>
        </w:rPr>
        <w:t>от 26 декабря 2008 г. №294-ФЗ «</w:t>
      </w:r>
      <w:hyperlink r:id="rId8" w:tgtFrame="_blank" w:history="1">
        <w:r w:rsidRPr="003B2892">
          <w:rPr>
            <w:rFonts w:ascii="Times New Roman" w:hAnsi="Times New Roman" w:cs="Times New Roman"/>
            <w:sz w:val="24"/>
            <w:szCs w:val="24"/>
          </w:rPr>
          <w:t>О  защите 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3B2892">
        <w:rPr>
          <w:rFonts w:ascii="Times New Roman" w:hAnsi="Times New Roman" w:cs="Times New Roman"/>
          <w:sz w:val="24"/>
          <w:szCs w:val="24"/>
        </w:rPr>
        <w:t xml:space="preserve">», </w:t>
      </w:r>
      <w:hyperlink r:id="rId9" w:history="1">
        <w:r w:rsidRPr="003B289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B289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февраля 2017 г.№177 «</w:t>
      </w:r>
      <w:hyperlink r:id="rId10" w:tgtFrame="_blank" w:history="1">
        <w:r w:rsidRPr="003B2892">
          <w:rPr>
            <w:rFonts w:ascii="Times New Roman" w:hAnsi="Times New Roman" w:cs="Times New Roman"/>
            <w:sz w:val="24"/>
            <w:szCs w:val="24"/>
          </w:rPr>
          <w:t>Об утверждении</w:t>
        </w:r>
        <w:proofErr w:type="gramEnd"/>
        <w:r w:rsidRPr="003B2892">
          <w:rPr>
            <w:rFonts w:ascii="Times New Roman" w:hAnsi="Times New Roman" w:cs="Times New Roman"/>
            <w:sz w:val="24"/>
            <w:szCs w:val="24"/>
          </w:rPr>
          <w:t xml:space="preserve"> общих требований к разработке и утверждению проверочных листов (списков контрольных вопросов)</w:t>
        </w:r>
      </w:hyperlink>
      <w:r w:rsidRPr="003B2892">
        <w:rPr>
          <w:rFonts w:ascii="Times New Roman" w:hAnsi="Times New Roman" w:cs="Times New Roman"/>
          <w:sz w:val="24"/>
          <w:szCs w:val="24"/>
        </w:rPr>
        <w:t xml:space="preserve">» и руководствуясь </w:t>
      </w:r>
      <w:hyperlink r:id="rId11" w:tgtFrame="_blank" w:history="1">
        <w:r w:rsidRPr="003B289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B2892">
        <w:rPr>
          <w:rFonts w:ascii="Times New Roman" w:hAnsi="Times New Roman" w:cs="Times New Roman"/>
          <w:sz w:val="24"/>
          <w:szCs w:val="24"/>
        </w:rPr>
        <w:t xml:space="preserve"> Бельского муниципального образования, администрация Бельского муниципального образования</w:t>
      </w:r>
    </w:p>
    <w:p w:rsidR="004B36C0" w:rsidRPr="003B2892" w:rsidRDefault="003B2892" w:rsidP="004B36C0">
      <w:pPr>
        <w:ind w:firstLine="6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892">
        <w:rPr>
          <w:rFonts w:ascii="Times New Roman" w:hAnsi="Times New Roman" w:cs="Times New Roman"/>
          <w:b/>
          <w:sz w:val="24"/>
          <w:szCs w:val="24"/>
        </w:rPr>
        <w:t>П</w:t>
      </w:r>
      <w:r w:rsidR="004B36C0" w:rsidRPr="003B2892">
        <w:rPr>
          <w:rFonts w:ascii="Times New Roman" w:hAnsi="Times New Roman" w:cs="Times New Roman"/>
          <w:b/>
          <w:sz w:val="24"/>
          <w:szCs w:val="24"/>
        </w:rPr>
        <w:t>остановляет:</w:t>
      </w:r>
    </w:p>
    <w:p w:rsidR="003C58A5" w:rsidRPr="003B2892" w:rsidRDefault="003C58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892">
        <w:rPr>
          <w:rFonts w:ascii="Times New Roman" w:hAnsi="Times New Roman" w:cs="Times New Roman"/>
          <w:sz w:val="24"/>
          <w:szCs w:val="24"/>
        </w:rPr>
        <w:t xml:space="preserve">1. Утвердить форму проверочного </w:t>
      </w:r>
      <w:hyperlink w:anchor="P29" w:history="1">
        <w:r w:rsidRPr="003B2892">
          <w:rPr>
            <w:rFonts w:ascii="Times New Roman" w:hAnsi="Times New Roman" w:cs="Times New Roman"/>
            <w:color w:val="000000" w:themeColor="text1"/>
            <w:sz w:val="24"/>
            <w:szCs w:val="24"/>
          </w:rPr>
          <w:t>листа</w:t>
        </w:r>
      </w:hyperlink>
      <w:r w:rsidRPr="003B2892">
        <w:rPr>
          <w:rFonts w:ascii="Times New Roman" w:hAnsi="Times New Roman" w:cs="Times New Roman"/>
          <w:sz w:val="24"/>
          <w:szCs w:val="24"/>
        </w:rPr>
        <w:t xml:space="preserve"> (списка контрольных вопросов), используемого при осуществлении плановой проверки по муниципальному контролю на автомобильном транспорте и в дорожном хозяйстве на территории </w:t>
      </w:r>
      <w:r w:rsidR="004B36C0" w:rsidRPr="003B2892">
        <w:rPr>
          <w:rFonts w:ascii="Times New Roman" w:hAnsi="Times New Roman" w:cs="Times New Roman"/>
          <w:sz w:val="24"/>
          <w:szCs w:val="24"/>
        </w:rPr>
        <w:t xml:space="preserve">Бельского муниципального образования </w:t>
      </w:r>
      <w:proofErr w:type="gramStart"/>
      <w:r w:rsidR="004B36C0" w:rsidRPr="003B28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36C0" w:rsidRPr="003B2892">
        <w:rPr>
          <w:rFonts w:ascii="Times New Roman" w:hAnsi="Times New Roman" w:cs="Times New Roman"/>
          <w:sz w:val="24"/>
          <w:szCs w:val="24"/>
        </w:rPr>
        <w:t>приложение)</w:t>
      </w:r>
      <w:r w:rsidRPr="003B2892">
        <w:rPr>
          <w:rFonts w:ascii="Times New Roman" w:hAnsi="Times New Roman" w:cs="Times New Roman"/>
          <w:sz w:val="24"/>
          <w:szCs w:val="24"/>
        </w:rPr>
        <w:t>.</w:t>
      </w:r>
    </w:p>
    <w:p w:rsidR="004B36C0" w:rsidRPr="003B2892" w:rsidRDefault="004B36C0" w:rsidP="004B36C0">
      <w:pPr>
        <w:tabs>
          <w:tab w:val="left" w:pos="0"/>
          <w:tab w:val="left" w:pos="1134"/>
        </w:tabs>
        <w:spacing w:after="0" w:line="240" w:lineRule="auto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3B2892">
        <w:rPr>
          <w:rFonts w:ascii="Times New Roman" w:hAnsi="Times New Roman" w:cs="Times New Roman"/>
          <w:sz w:val="24"/>
          <w:szCs w:val="24"/>
        </w:rPr>
        <w:t xml:space="preserve">         2. Настоящее постановление подлежит официальному опубликованию в печатном издании «Бельский вестник» и размещению на официальном сайте Черемховского районного муниципального образования </w:t>
      </w:r>
      <w:hyperlink r:id="rId12" w:history="1">
        <w:r w:rsidRPr="003B2892">
          <w:rPr>
            <w:rStyle w:val="a3"/>
            <w:rFonts w:ascii="Times New Roman" w:hAnsi="Times New Roman" w:cs="Times New Roman"/>
            <w:sz w:val="24"/>
            <w:szCs w:val="24"/>
          </w:rPr>
          <w:t>http://cher.irkobl.ru</w:t>
        </w:r>
      </w:hyperlink>
      <w:r w:rsidRPr="003B2892">
        <w:rPr>
          <w:rFonts w:ascii="Times New Roman" w:hAnsi="Times New Roman" w:cs="Times New Roman"/>
          <w:sz w:val="24"/>
          <w:szCs w:val="24"/>
        </w:rPr>
        <w:t xml:space="preserve"> в подразделе «Бельское сельское поселение», раздела «Поселения района» в информационно-телекоммуникационной сети «Интернет».</w:t>
      </w:r>
    </w:p>
    <w:p w:rsidR="003C58A5" w:rsidRPr="003B2892" w:rsidRDefault="004B36C0" w:rsidP="003B289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B2892">
        <w:rPr>
          <w:sz w:val="24"/>
          <w:szCs w:val="24"/>
        </w:rPr>
        <w:tab/>
      </w:r>
      <w:r w:rsidRPr="003B289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B289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B289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 главу Бельского муниципаль</w:t>
      </w:r>
      <w:r w:rsidR="003B2892" w:rsidRPr="003B2892">
        <w:rPr>
          <w:rFonts w:ascii="Times New Roman" w:hAnsi="Times New Roman"/>
          <w:sz w:val="24"/>
          <w:szCs w:val="24"/>
        </w:rPr>
        <w:t>ного образования А.Н. Тюменцева.</w:t>
      </w:r>
    </w:p>
    <w:p w:rsidR="004B36C0" w:rsidRDefault="004B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892" w:rsidRPr="003B2892" w:rsidRDefault="003B2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6C0" w:rsidRPr="003B2892" w:rsidRDefault="003C58A5" w:rsidP="004B3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2892">
        <w:rPr>
          <w:rFonts w:ascii="Times New Roman" w:hAnsi="Times New Roman" w:cs="Times New Roman"/>
          <w:sz w:val="24"/>
          <w:szCs w:val="24"/>
        </w:rPr>
        <w:t>Глава</w:t>
      </w:r>
      <w:r w:rsidR="004B36C0" w:rsidRPr="003B2892">
        <w:rPr>
          <w:rFonts w:ascii="Times New Roman" w:hAnsi="Times New Roman" w:cs="Times New Roman"/>
          <w:sz w:val="24"/>
          <w:szCs w:val="24"/>
        </w:rPr>
        <w:t xml:space="preserve"> Бельского</w:t>
      </w:r>
    </w:p>
    <w:p w:rsidR="003B2892" w:rsidRPr="003B2892" w:rsidRDefault="003C58A5" w:rsidP="003B289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289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B2892" w:rsidRPr="003B2892">
        <w:rPr>
          <w:rFonts w:ascii="Times New Roman" w:hAnsi="Times New Roman" w:cs="Times New Roman"/>
          <w:sz w:val="24"/>
          <w:szCs w:val="24"/>
        </w:rPr>
        <w:tab/>
      </w:r>
      <w:r w:rsidR="003B2892" w:rsidRPr="003B2892">
        <w:rPr>
          <w:rFonts w:ascii="Times New Roman" w:hAnsi="Times New Roman" w:cs="Times New Roman"/>
          <w:sz w:val="24"/>
          <w:szCs w:val="24"/>
        </w:rPr>
        <w:tab/>
      </w:r>
      <w:r w:rsidR="003B2892" w:rsidRPr="003B2892">
        <w:rPr>
          <w:rFonts w:ascii="Times New Roman" w:hAnsi="Times New Roman" w:cs="Times New Roman"/>
          <w:sz w:val="24"/>
          <w:szCs w:val="24"/>
        </w:rPr>
        <w:tab/>
      </w:r>
      <w:r w:rsidR="003B2892" w:rsidRPr="003B2892">
        <w:rPr>
          <w:rFonts w:ascii="Times New Roman" w:hAnsi="Times New Roman" w:cs="Times New Roman"/>
          <w:sz w:val="24"/>
          <w:szCs w:val="24"/>
        </w:rPr>
        <w:tab/>
      </w:r>
      <w:r w:rsidR="003B2892" w:rsidRPr="003B2892">
        <w:rPr>
          <w:rFonts w:ascii="Times New Roman" w:hAnsi="Times New Roman" w:cs="Times New Roman"/>
          <w:sz w:val="24"/>
          <w:szCs w:val="24"/>
        </w:rPr>
        <w:tab/>
      </w:r>
      <w:r w:rsidR="003B2892" w:rsidRPr="003B2892">
        <w:rPr>
          <w:rFonts w:ascii="Times New Roman" w:hAnsi="Times New Roman" w:cs="Times New Roman"/>
          <w:sz w:val="24"/>
          <w:szCs w:val="24"/>
        </w:rPr>
        <w:tab/>
        <w:t>А.Н. Тюменцев</w:t>
      </w:r>
    </w:p>
    <w:p w:rsidR="004B36C0" w:rsidRDefault="004B36C0">
      <w:pPr>
        <w:pStyle w:val="ConsPlusNormal"/>
        <w:jc w:val="both"/>
        <w:rPr>
          <w:rFonts w:ascii="Times New Roman" w:hAnsi="Times New Roman" w:cs="Times New Roman"/>
        </w:rPr>
      </w:pPr>
    </w:p>
    <w:p w:rsidR="003B2892" w:rsidRDefault="003B2892">
      <w:pPr>
        <w:pStyle w:val="ConsPlusNormal"/>
        <w:jc w:val="both"/>
        <w:rPr>
          <w:rFonts w:ascii="Times New Roman" w:hAnsi="Times New Roman" w:cs="Times New Roman"/>
        </w:rPr>
      </w:pPr>
    </w:p>
    <w:p w:rsidR="003B2892" w:rsidRDefault="003B2892">
      <w:pPr>
        <w:pStyle w:val="ConsPlusNormal"/>
        <w:jc w:val="both"/>
        <w:rPr>
          <w:rFonts w:ascii="Times New Roman" w:hAnsi="Times New Roman" w:cs="Times New Roman"/>
        </w:rPr>
      </w:pPr>
    </w:p>
    <w:p w:rsidR="003B2892" w:rsidRDefault="003B2892">
      <w:pPr>
        <w:pStyle w:val="ConsPlusNormal"/>
        <w:jc w:val="both"/>
        <w:rPr>
          <w:rFonts w:ascii="Times New Roman" w:hAnsi="Times New Roman" w:cs="Times New Roman"/>
        </w:rPr>
      </w:pPr>
    </w:p>
    <w:p w:rsidR="003B2892" w:rsidRDefault="003B2892">
      <w:pPr>
        <w:pStyle w:val="ConsPlusNormal"/>
        <w:jc w:val="both"/>
        <w:rPr>
          <w:rFonts w:ascii="Times New Roman" w:hAnsi="Times New Roman" w:cs="Times New Roman"/>
        </w:rPr>
      </w:pPr>
    </w:p>
    <w:p w:rsidR="003B2892" w:rsidRDefault="003B2892">
      <w:pPr>
        <w:pStyle w:val="ConsPlusNormal"/>
        <w:jc w:val="both"/>
        <w:rPr>
          <w:rFonts w:ascii="Times New Roman" w:hAnsi="Times New Roman" w:cs="Times New Roman"/>
        </w:rPr>
      </w:pPr>
    </w:p>
    <w:p w:rsidR="003B2892" w:rsidRDefault="003B2892">
      <w:pPr>
        <w:pStyle w:val="ConsPlusNormal"/>
        <w:jc w:val="both"/>
        <w:rPr>
          <w:rFonts w:ascii="Times New Roman" w:hAnsi="Times New Roman" w:cs="Times New Roman"/>
        </w:rPr>
      </w:pPr>
    </w:p>
    <w:p w:rsidR="003B2892" w:rsidRPr="003B2892" w:rsidRDefault="004B36C0" w:rsidP="003B2892">
      <w:pPr>
        <w:pStyle w:val="a6"/>
        <w:ind w:left="-851"/>
        <w:rPr>
          <w:rFonts w:ascii="Times New Roman" w:hAnsi="Times New Roman" w:cs="Times New Roman"/>
          <w:sz w:val="20"/>
          <w:szCs w:val="20"/>
        </w:rPr>
      </w:pPr>
      <w:r w:rsidRPr="003B2892">
        <w:rPr>
          <w:rFonts w:ascii="Times New Roman" w:hAnsi="Times New Roman" w:cs="Times New Roman"/>
          <w:sz w:val="20"/>
          <w:szCs w:val="20"/>
        </w:rPr>
        <w:t>Специалист Болотина И.А.</w:t>
      </w:r>
    </w:p>
    <w:p w:rsidR="003B2892" w:rsidRPr="003B2892" w:rsidRDefault="004B36C0" w:rsidP="003B2892">
      <w:pPr>
        <w:pStyle w:val="a6"/>
        <w:ind w:left="-851"/>
        <w:rPr>
          <w:rFonts w:ascii="Times New Roman" w:hAnsi="Times New Roman" w:cs="Times New Roman"/>
          <w:sz w:val="20"/>
          <w:szCs w:val="20"/>
          <w:lang w:val="en-US"/>
        </w:rPr>
      </w:pPr>
      <w:r w:rsidRPr="003B2892">
        <w:rPr>
          <w:rFonts w:ascii="Times New Roman" w:hAnsi="Times New Roman" w:cs="Times New Roman"/>
          <w:sz w:val="20"/>
          <w:szCs w:val="20"/>
        </w:rPr>
        <w:t xml:space="preserve">Тел: 89086602044, </w:t>
      </w:r>
      <w:proofErr w:type="spellStart"/>
      <w:r w:rsidRPr="003B2892">
        <w:rPr>
          <w:rFonts w:ascii="Times New Roman" w:hAnsi="Times New Roman" w:cs="Times New Roman"/>
          <w:sz w:val="20"/>
          <w:szCs w:val="20"/>
          <w:lang w:val="en-US"/>
        </w:rPr>
        <w:t>adm</w:t>
      </w:r>
      <w:proofErr w:type="spellEnd"/>
      <w:r w:rsidRPr="003B2892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3B2892">
        <w:rPr>
          <w:rFonts w:ascii="Times New Roman" w:hAnsi="Times New Roman" w:cs="Times New Roman"/>
          <w:sz w:val="20"/>
          <w:szCs w:val="20"/>
          <w:lang w:val="en-US"/>
        </w:rPr>
        <w:t>belsk</w:t>
      </w:r>
      <w:proofErr w:type="spellEnd"/>
      <w:r w:rsidR="003B2892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3B2892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3B2892">
        <w:rPr>
          <w:rFonts w:ascii="Times New Roman" w:hAnsi="Times New Roman" w:cs="Times New Roman"/>
          <w:sz w:val="20"/>
          <w:szCs w:val="20"/>
        </w:rPr>
        <w:t>.</w:t>
      </w:r>
      <w:r w:rsidR="003B2892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3C58A5" w:rsidRPr="00911379" w:rsidRDefault="003C58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B36C0" w:rsidRPr="00911379" w:rsidRDefault="004B3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C58A5" w:rsidRPr="00911379" w:rsidRDefault="004B3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>а</w:t>
      </w:r>
      <w:r w:rsidR="003C58A5" w:rsidRPr="00911379">
        <w:rPr>
          <w:rFonts w:ascii="Times New Roman" w:hAnsi="Times New Roman" w:cs="Times New Roman"/>
          <w:sz w:val="24"/>
          <w:szCs w:val="24"/>
        </w:rPr>
        <w:t>дминистрации</w:t>
      </w:r>
      <w:r w:rsidRPr="00911379">
        <w:rPr>
          <w:rFonts w:ascii="Times New Roman" w:hAnsi="Times New Roman" w:cs="Times New Roman"/>
          <w:sz w:val="24"/>
          <w:szCs w:val="24"/>
        </w:rPr>
        <w:t xml:space="preserve"> Бельского</w:t>
      </w:r>
    </w:p>
    <w:p w:rsidR="003C58A5" w:rsidRPr="00911379" w:rsidRDefault="003C5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B36C0" w:rsidRPr="00911379">
        <w:rPr>
          <w:rFonts w:ascii="Times New Roman" w:hAnsi="Times New Roman" w:cs="Times New Roman"/>
          <w:sz w:val="24"/>
          <w:szCs w:val="24"/>
        </w:rPr>
        <w:t>образования</w:t>
      </w:r>
    </w:p>
    <w:p w:rsidR="003C58A5" w:rsidRPr="00911379" w:rsidRDefault="00D035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31.01.2022</w:t>
      </w:r>
      <w:r w:rsidR="004B36C0" w:rsidRPr="00911379">
        <w:rPr>
          <w:rFonts w:ascii="Times New Roman" w:hAnsi="Times New Roman" w:cs="Times New Roman"/>
          <w:sz w:val="24"/>
          <w:szCs w:val="24"/>
        </w:rPr>
        <w:t>г.№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3C58A5" w:rsidRPr="00911379" w:rsidRDefault="003C5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58A5" w:rsidRPr="00911379" w:rsidRDefault="003C58A5" w:rsidP="00911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911379">
        <w:rPr>
          <w:rFonts w:ascii="Times New Roman" w:hAnsi="Times New Roman" w:cs="Times New Roman"/>
          <w:sz w:val="24"/>
          <w:szCs w:val="24"/>
        </w:rPr>
        <w:t>ПРОВЕРОЧНЫЙ ЛИСТ</w:t>
      </w:r>
      <w:r w:rsidR="004B36C0" w:rsidRPr="00911379">
        <w:rPr>
          <w:rFonts w:ascii="Times New Roman" w:hAnsi="Times New Roman" w:cs="Times New Roman"/>
          <w:sz w:val="24"/>
          <w:szCs w:val="24"/>
        </w:rPr>
        <w:t>,</w:t>
      </w:r>
    </w:p>
    <w:p w:rsidR="003C58A5" w:rsidRPr="00911379" w:rsidRDefault="004B36C0" w:rsidP="00911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1379">
        <w:rPr>
          <w:rFonts w:ascii="Times New Roman" w:hAnsi="Times New Roman" w:cs="Times New Roman"/>
          <w:sz w:val="24"/>
          <w:szCs w:val="24"/>
        </w:rPr>
        <w:t>И</w:t>
      </w:r>
      <w:r w:rsidR="003C58A5" w:rsidRPr="00911379">
        <w:rPr>
          <w:rFonts w:ascii="Times New Roman" w:hAnsi="Times New Roman" w:cs="Times New Roman"/>
          <w:sz w:val="24"/>
          <w:szCs w:val="24"/>
        </w:rPr>
        <w:t>спользуемый</w:t>
      </w:r>
      <w:proofErr w:type="gramEnd"/>
      <w:r w:rsidRPr="00911379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3C58A5" w:rsidRPr="00911379">
        <w:rPr>
          <w:rFonts w:ascii="Times New Roman" w:hAnsi="Times New Roman" w:cs="Times New Roman"/>
          <w:sz w:val="24"/>
          <w:szCs w:val="24"/>
        </w:rPr>
        <w:t>плановой проверки по муниципальному</w:t>
      </w:r>
    </w:p>
    <w:p w:rsidR="003C58A5" w:rsidRPr="00911379" w:rsidRDefault="003C58A5" w:rsidP="00911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>контролю на автомобильном транспорте и в дорожном хозяйстве</w:t>
      </w:r>
    </w:p>
    <w:p w:rsidR="003C58A5" w:rsidRPr="00911379" w:rsidRDefault="004B36C0" w:rsidP="00911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 xml:space="preserve">на территории Бельского </w:t>
      </w:r>
      <w:r w:rsidR="003C58A5" w:rsidRPr="0091137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 xml:space="preserve">    Наименование органа муниципального контроля ___________________________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 xml:space="preserve">    Вид муниципального контроля ___________________________________________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 xml:space="preserve">    Реквизиты правового акта об утверждении формы проверочного листа ______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 xml:space="preserve">    Реквизиты  правового  акта  органа муниципального контроля о проведении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>проверки __________________________________________________________________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 xml:space="preserve">    Должность,  фамилия  и инициалы должностного лица органа муниципального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>контроля,  проводящего  плановую  проверку и  заполняющего проверочный лист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 xml:space="preserve">    Наименование  юридического  лица,  фамилия, имя, отчество (при наличии)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>индивидуального предпринимателя ___________________________________________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 xml:space="preserve">    Учетный  номер  проверки  и  дата присвоения учетного номера проверки </w:t>
      </w:r>
      <w:proofErr w:type="gramStart"/>
      <w:r w:rsidRPr="0091137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 xml:space="preserve">едином </w:t>
      </w:r>
      <w:proofErr w:type="gramStart"/>
      <w:r w:rsidRPr="00911379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911379">
        <w:rPr>
          <w:rFonts w:ascii="Times New Roman" w:hAnsi="Times New Roman" w:cs="Times New Roman"/>
          <w:sz w:val="24"/>
          <w:szCs w:val="24"/>
        </w:rPr>
        <w:t xml:space="preserve"> проверок ___________________________________________________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 xml:space="preserve">    Вид    (виды)    деятельности    юридического   лица,   индивидуального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>предпринимателя ___________________________________________________________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 xml:space="preserve">    Место  проведения  плановой проверки с заполнением проверочного листа и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 xml:space="preserve">(или)   указание   на   </w:t>
      </w:r>
      <w:proofErr w:type="gramStart"/>
      <w:r w:rsidRPr="00911379">
        <w:rPr>
          <w:rFonts w:ascii="Times New Roman" w:hAnsi="Times New Roman" w:cs="Times New Roman"/>
          <w:sz w:val="24"/>
          <w:szCs w:val="24"/>
        </w:rPr>
        <w:t>используемые</w:t>
      </w:r>
      <w:proofErr w:type="gramEnd"/>
      <w:r w:rsidRPr="00911379">
        <w:rPr>
          <w:rFonts w:ascii="Times New Roman" w:hAnsi="Times New Roman" w:cs="Times New Roman"/>
          <w:sz w:val="24"/>
          <w:szCs w:val="24"/>
        </w:rPr>
        <w:t xml:space="preserve">   юридическим   лицом,  индивидуальным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>предпринимателем                 производственные                   объекты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 xml:space="preserve">    Указание   на  ограничение  предмета  плановой  проверки  </w:t>
      </w:r>
      <w:proofErr w:type="gramStart"/>
      <w:r w:rsidRPr="00911379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>требованиями, требованиями, установленными муниципальными правовыми актами,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379">
        <w:rPr>
          <w:rFonts w:ascii="Times New Roman" w:hAnsi="Times New Roman" w:cs="Times New Roman"/>
          <w:sz w:val="24"/>
          <w:szCs w:val="24"/>
        </w:rPr>
        <w:t>изложенными</w:t>
      </w:r>
      <w:proofErr w:type="gramEnd"/>
      <w:r w:rsidRPr="00911379">
        <w:rPr>
          <w:rFonts w:ascii="Times New Roman" w:hAnsi="Times New Roman" w:cs="Times New Roman"/>
          <w:sz w:val="24"/>
          <w:szCs w:val="24"/>
        </w:rPr>
        <w:t xml:space="preserve">  в  форме  проверочного  листа, если это предусмотрено порядком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>организации     и    проведения      вида      муниципального      контроля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 xml:space="preserve">    Иные   необходимые   данные,   установленные   порядком  организации  и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>проведения вида муниципального контроля ___________________________________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 xml:space="preserve">    Перечень  вопросов,  отражающих  содержание  обязательных  требований и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 xml:space="preserve">(или)  требований, установленных муниципальными правовыми актами, ответы </w:t>
      </w:r>
      <w:proofErr w:type="gramStart"/>
      <w:r w:rsidRPr="0091137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37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911379">
        <w:rPr>
          <w:rFonts w:ascii="Times New Roman" w:hAnsi="Times New Roman" w:cs="Times New Roman"/>
          <w:sz w:val="24"/>
          <w:szCs w:val="24"/>
        </w:rPr>
        <w:t xml:space="preserve">   однозначно   свидетельствуют   о   соблюдении   или  несоблюдении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>юридическим  лицом, индивидуальным предпринимателем обязательных требований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>и   (или)   требований,   установленных  муниципальными  правовыми  актами,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>составляющих предмет проверки (далее - перечень вопросов):</w:t>
      </w:r>
    </w:p>
    <w:p w:rsidR="003C58A5" w:rsidRPr="00911379" w:rsidRDefault="003C5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515"/>
        <w:gridCol w:w="3005"/>
        <w:gridCol w:w="624"/>
        <w:gridCol w:w="624"/>
        <w:gridCol w:w="680"/>
      </w:tblGrid>
      <w:tr w:rsidR="003C58A5" w:rsidRPr="00911379">
        <w:tc>
          <w:tcPr>
            <w:tcW w:w="624" w:type="dxa"/>
            <w:vMerge w:val="restart"/>
          </w:tcPr>
          <w:p w:rsidR="003C58A5" w:rsidRPr="00911379" w:rsidRDefault="003C5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5" w:type="dxa"/>
            <w:vMerge w:val="restart"/>
          </w:tcPr>
          <w:p w:rsidR="003C58A5" w:rsidRPr="00911379" w:rsidRDefault="003C5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005" w:type="dxa"/>
            <w:vMerge w:val="restart"/>
          </w:tcPr>
          <w:p w:rsidR="003C58A5" w:rsidRPr="00911379" w:rsidRDefault="003C5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актов, с указанием их структурных единиц, которыми </w:t>
            </w:r>
            <w:r w:rsidRPr="00911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установлены обязательные требования</w:t>
            </w:r>
          </w:p>
        </w:tc>
        <w:tc>
          <w:tcPr>
            <w:tcW w:w="1928" w:type="dxa"/>
            <w:gridSpan w:val="3"/>
          </w:tcPr>
          <w:p w:rsidR="003C58A5" w:rsidRPr="00911379" w:rsidRDefault="003C5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</w:t>
            </w:r>
          </w:p>
        </w:tc>
      </w:tr>
      <w:tr w:rsidR="003C58A5" w:rsidRPr="00911379">
        <w:tc>
          <w:tcPr>
            <w:tcW w:w="624" w:type="dxa"/>
            <w:vMerge/>
          </w:tcPr>
          <w:p w:rsidR="003C58A5" w:rsidRPr="00911379" w:rsidRDefault="003C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3C58A5" w:rsidRPr="00911379" w:rsidRDefault="003C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3C58A5" w:rsidRPr="00911379" w:rsidRDefault="003C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A5" w:rsidRPr="00911379" w:rsidRDefault="003C5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:rsidR="003C58A5" w:rsidRPr="00911379" w:rsidRDefault="003C5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0" w:type="dxa"/>
          </w:tcPr>
          <w:p w:rsidR="003C58A5" w:rsidRPr="00911379" w:rsidRDefault="003C5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11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распространяется требование</w:t>
            </w:r>
          </w:p>
        </w:tc>
      </w:tr>
      <w:tr w:rsidR="003C58A5" w:rsidRPr="00911379">
        <w:tc>
          <w:tcPr>
            <w:tcW w:w="624" w:type="dxa"/>
          </w:tcPr>
          <w:p w:rsidR="003C58A5" w:rsidRPr="00911379" w:rsidRDefault="003C5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15" w:type="dxa"/>
          </w:tcPr>
          <w:p w:rsidR="003C58A5" w:rsidRPr="00911379" w:rsidRDefault="003C5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Выполнялись ли в границах полосы отвода автомобильной дороги местного значения работы, не связанные со строительством, с реконструкцией, капитальным ремонтом, ремонтом и содержанием автомобильной дороги местного значения, а также с размещением объектов дорожного сервиса?</w:t>
            </w:r>
          </w:p>
        </w:tc>
        <w:tc>
          <w:tcPr>
            <w:tcW w:w="3005" w:type="dxa"/>
          </w:tcPr>
          <w:p w:rsidR="003C58A5" w:rsidRPr="00911379" w:rsidRDefault="00F948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3C58A5" w:rsidRPr="0091137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 1 пункта 3 статьи 25</w:t>
              </w:r>
            </w:hyperlink>
            <w:r w:rsidR="003C58A5" w:rsidRPr="00911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A5" w:rsidRPr="00911379">
        <w:tc>
          <w:tcPr>
            <w:tcW w:w="624" w:type="dxa"/>
          </w:tcPr>
          <w:p w:rsidR="003C58A5" w:rsidRPr="00911379" w:rsidRDefault="003C5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3C58A5" w:rsidRPr="00911379" w:rsidRDefault="003C5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Размещены ли в границах полосы отвода автомобильной дороги местного значения здания, строения, сооружения и другие объекты, не предназначенные для обслуживания автомобильной дороги местного значения,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005" w:type="dxa"/>
          </w:tcPr>
          <w:p w:rsidR="003C58A5" w:rsidRPr="00911379" w:rsidRDefault="00F948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3C58A5" w:rsidRPr="0091137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 2 пункта 3 статьи 25</w:t>
              </w:r>
            </w:hyperlink>
            <w:r w:rsidR="003C58A5" w:rsidRPr="00911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A5" w:rsidRPr="00911379">
        <w:tc>
          <w:tcPr>
            <w:tcW w:w="624" w:type="dxa"/>
          </w:tcPr>
          <w:p w:rsidR="003C58A5" w:rsidRPr="00911379" w:rsidRDefault="003C5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3C58A5" w:rsidRPr="00911379" w:rsidRDefault="003C5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Установлены ли в границах полосы отвода автомобильной дороги местного значения рекламные конструкции, не соответствующие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3005" w:type="dxa"/>
          </w:tcPr>
          <w:p w:rsidR="003C58A5" w:rsidRPr="00911379" w:rsidRDefault="00F948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3C58A5" w:rsidRPr="0091137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 5 пункта 3 статьи 25</w:t>
              </w:r>
            </w:hyperlink>
            <w:r w:rsidR="003C58A5" w:rsidRPr="00911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A5" w:rsidRPr="00911379">
        <w:tc>
          <w:tcPr>
            <w:tcW w:w="624" w:type="dxa"/>
          </w:tcPr>
          <w:p w:rsidR="003C58A5" w:rsidRPr="00911379" w:rsidRDefault="003C5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:rsidR="003C58A5" w:rsidRPr="00911379" w:rsidRDefault="003C5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Установлены ли в границах полосы отвода автомобильной дороги местного значения информационные щиты и указатели, не имеющие отношение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3005" w:type="dxa"/>
          </w:tcPr>
          <w:p w:rsidR="003C58A5" w:rsidRPr="00911379" w:rsidRDefault="00F948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3C58A5" w:rsidRPr="0091137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 6 пункта 3 статьи 25</w:t>
              </w:r>
            </w:hyperlink>
            <w:r w:rsidR="003C58A5" w:rsidRPr="00911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A5" w:rsidRPr="00911379">
        <w:tc>
          <w:tcPr>
            <w:tcW w:w="624" w:type="dxa"/>
          </w:tcPr>
          <w:p w:rsidR="003C58A5" w:rsidRPr="00911379" w:rsidRDefault="003C5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15" w:type="dxa"/>
          </w:tcPr>
          <w:p w:rsidR="003C58A5" w:rsidRPr="00911379" w:rsidRDefault="003C5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Осуществляется ли движение по автомобильным дорогам местного значения на транспортных средствах, имеющих элементы конструкций, которые могут нанести повреждение автомобильным дорогам местного значения?</w:t>
            </w:r>
          </w:p>
        </w:tc>
        <w:tc>
          <w:tcPr>
            <w:tcW w:w="3005" w:type="dxa"/>
          </w:tcPr>
          <w:p w:rsidR="003C58A5" w:rsidRPr="00911379" w:rsidRDefault="00F948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3C58A5" w:rsidRPr="0091137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 1 пункта 1 статьи 29</w:t>
              </w:r>
            </w:hyperlink>
            <w:r w:rsidR="003C58A5" w:rsidRPr="00911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A5" w:rsidRPr="00911379">
        <w:tc>
          <w:tcPr>
            <w:tcW w:w="624" w:type="dxa"/>
          </w:tcPr>
          <w:p w:rsidR="003C58A5" w:rsidRPr="00911379" w:rsidRDefault="003C5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</w:tcPr>
          <w:p w:rsidR="003C58A5" w:rsidRPr="00911379" w:rsidRDefault="003C5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Осуществляется ли движение по автомобильным дорогам местного значения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</w:t>
            </w:r>
            <w:proofErr w:type="gramEnd"/>
            <w:r w:rsidRPr="0091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1379">
              <w:rPr>
                <w:rFonts w:ascii="Times New Roman" w:hAnsi="Times New Roman" w:cs="Times New Roman"/>
                <w:sz w:val="24"/>
                <w:szCs w:val="24"/>
              </w:rPr>
              <w:t xml:space="preserve">порядке, </w:t>
            </w:r>
            <w:r w:rsidRPr="00911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установленном Федеральным </w:t>
            </w:r>
            <w:hyperlink r:id="rId18" w:history="1">
              <w:r w:rsidRPr="0091137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911379">
              <w:rPr>
                <w:rFonts w:ascii="Times New Roman" w:hAnsi="Times New Roman" w:cs="Times New Roman"/>
                <w:sz w:val="24"/>
                <w:szCs w:val="24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Федерации"?</w:t>
            </w:r>
            <w:proofErr w:type="gramEnd"/>
          </w:p>
        </w:tc>
        <w:tc>
          <w:tcPr>
            <w:tcW w:w="3005" w:type="dxa"/>
          </w:tcPr>
          <w:p w:rsidR="003C58A5" w:rsidRPr="00911379" w:rsidRDefault="00F948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3C58A5" w:rsidRPr="0091137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 2 пункта 1 статьи 29</w:t>
              </w:r>
            </w:hyperlink>
            <w:r w:rsidR="003C58A5" w:rsidRPr="00911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A5" w:rsidRPr="00911379">
        <w:tc>
          <w:tcPr>
            <w:tcW w:w="624" w:type="dxa"/>
          </w:tcPr>
          <w:p w:rsidR="003C58A5" w:rsidRPr="00911379" w:rsidRDefault="003C5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5" w:type="dxa"/>
          </w:tcPr>
          <w:p w:rsidR="003C58A5" w:rsidRPr="00911379" w:rsidRDefault="003C5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Осуществляется ли движение по автомобильным дорогам местного значения на тяжеловесных транспортных средствах, осуществляющих перевозки грузов, не являющихся неделимыми?</w:t>
            </w:r>
          </w:p>
        </w:tc>
        <w:tc>
          <w:tcPr>
            <w:tcW w:w="3005" w:type="dxa"/>
          </w:tcPr>
          <w:p w:rsidR="003C58A5" w:rsidRPr="00911379" w:rsidRDefault="00F948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3C58A5" w:rsidRPr="0091137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 3 пункта 1 статьи 29</w:t>
              </w:r>
            </w:hyperlink>
            <w:r w:rsidR="003C58A5" w:rsidRPr="00911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A5" w:rsidRPr="00911379">
        <w:tc>
          <w:tcPr>
            <w:tcW w:w="624" w:type="dxa"/>
          </w:tcPr>
          <w:p w:rsidR="003C58A5" w:rsidRPr="00911379" w:rsidRDefault="003C5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5" w:type="dxa"/>
          </w:tcPr>
          <w:p w:rsidR="003C58A5" w:rsidRPr="00911379" w:rsidRDefault="003C5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движение по автомобильным дорогам местного значения на крупногабаритных транспортных средствах, </w:t>
            </w:r>
            <w:r w:rsidRPr="00911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перевозки грузов, не являющихся неделимыми, за исключением осуществляющих движение на основании специальных разрешений крупногабаритных транспортных средств, габариты которых превышают допустимые габариты не более чем на два процента?</w:t>
            </w:r>
          </w:p>
        </w:tc>
        <w:tc>
          <w:tcPr>
            <w:tcW w:w="3005" w:type="dxa"/>
          </w:tcPr>
          <w:p w:rsidR="003C58A5" w:rsidRPr="00911379" w:rsidRDefault="00F948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3C58A5" w:rsidRPr="0091137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 4 пункта 1 статьи 29</w:t>
              </w:r>
            </w:hyperlink>
            <w:r w:rsidR="003C58A5" w:rsidRPr="00911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</w:t>
            </w:r>
            <w:r w:rsidR="003C58A5" w:rsidRPr="00911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A5" w:rsidRPr="00911379">
        <w:tc>
          <w:tcPr>
            <w:tcW w:w="624" w:type="dxa"/>
          </w:tcPr>
          <w:p w:rsidR="003C58A5" w:rsidRPr="00911379" w:rsidRDefault="003C5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15" w:type="dxa"/>
          </w:tcPr>
          <w:p w:rsidR="003C58A5" w:rsidRPr="00911379" w:rsidRDefault="003C5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Загрязняются ли при использовании автомобильных дорог местного значения дорожное покрытие, полосы отвода и придорожные полосы автомобильных дорог местного значения?</w:t>
            </w:r>
          </w:p>
        </w:tc>
        <w:tc>
          <w:tcPr>
            <w:tcW w:w="3005" w:type="dxa"/>
          </w:tcPr>
          <w:p w:rsidR="003C58A5" w:rsidRPr="00911379" w:rsidRDefault="00F948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3C58A5" w:rsidRPr="0091137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 1 пункта 2 статьи 29</w:t>
              </w:r>
            </w:hyperlink>
            <w:r w:rsidR="003C58A5" w:rsidRPr="00911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A5" w:rsidRPr="00911379">
        <w:tc>
          <w:tcPr>
            <w:tcW w:w="624" w:type="dxa"/>
          </w:tcPr>
          <w:p w:rsidR="003C58A5" w:rsidRPr="00911379" w:rsidRDefault="003C5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5" w:type="dxa"/>
          </w:tcPr>
          <w:p w:rsidR="003C58A5" w:rsidRPr="00911379" w:rsidRDefault="003C5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Используются ли водоотводные сооружения автомобильных дорог местного значения для стока или сброса вод?</w:t>
            </w:r>
          </w:p>
        </w:tc>
        <w:tc>
          <w:tcPr>
            <w:tcW w:w="3005" w:type="dxa"/>
          </w:tcPr>
          <w:p w:rsidR="003C58A5" w:rsidRPr="00911379" w:rsidRDefault="00F948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3C58A5" w:rsidRPr="0091137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 2 пункта 2 статьи 29</w:t>
              </w:r>
            </w:hyperlink>
          </w:p>
        </w:tc>
        <w:tc>
          <w:tcPr>
            <w:tcW w:w="624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A5" w:rsidRPr="00911379">
        <w:tc>
          <w:tcPr>
            <w:tcW w:w="624" w:type="dxa"/>
          </w:tcPr>
          <w:p w:rsidR="003C58A5" w:rsidRPr="00911379" w:rsidRDefault="003C5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5" w:type="dxa"/>
          </w:tcPr>
          <w:p w:rsidR="003C58A5" w:rsidRPr="00911379" w:rsidRDefault="003C5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Выполняются ли в границах полос отвода автомобильных дорог местного значения, в том числе на проезжей части автомобильных дорог местного значения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      </w:r>
            <w:proofErr w:type="gramStart"/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дств с д</w:t>
            </w:r>
            <w:proofErr w:type="gramEnd"/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орожным покрытием?</w:t>
            </w:r>
          </w:p>
        </w:tc>
        <w:tc>
          <w:tcPr>
            <w:tcW w:w="3005" w:type="dxa"/>
          </w:tcPr>
          <w:p w:rsidR="003C58A5" w:rsidRPr="00911379" w:rsidRDefault="00F948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3C58A5" w:rsidRPr="0091137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 3 пункта 2 статьи 29</w:t>
              </w:r>
            </w:hyperlink>
            <w:r w:rsidR="003C58A5" w:rsidRPr="00911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A5" w:rsidRPr="00911379">
        <w:tc>
          <w:tcPr>
            <w:tcW w:w="624" w:type="dxa"/>
          </w:tcPr>
          <w:p w:rsidR="003C58A5" w:rsidRPr="00911379" w:rsidRDefault="003C5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5" w:type="dxa"/>
          </w:tcPr>
          <w:p w:rsidR="003C58A5" w:rsidRPr="00911379" w:rsidRDefault="003C5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Создаются ли при использовании автомобильных дорог местного значения условия, препятствующие обеспечению безопасности дорожного движения?</w:t>
            </w:r>
          </w:p>
        </w:tc>
        <w:tc>
          <w:tcPr>
            <w:tcW w:w="3005" w:type="dxa"/>
          </w:tcPr>
          <w:p w:rsidR="003C58A5" w:rsidRPr="00911379" w:rsidRDefault="00F948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3C58A5" w:rsidRPr="0091137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 4 пункта 2 статьи 29</w:t>
              </w:r>
            </w:hyperlink>
            <w:r w:rsidR="003C58A5" w:rsidRPr="00911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A5" w:rsidRPr="00911379">
        <w:tc>
          <w:tcPr>
            <w:tcW w:w="624" w:type="dxa"/>
          </w:tcPr>
          <w:p w:rsidR="003C58A5" w:rsidRPr="00911379" w:rsidRDefault="003C5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5" w:type="dxa"/>
          </w:tcPr>
          <w:p w:rsidR="003C58A5" w:rsidRPr="00911379" w:rsidRDefault="003C58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79">
              <w:rPr>
                <w:rFonts w:ascii="Times New Roman" w:hAnsi="Times New Roman" w:cs="Times New Roman"/>
                <w:sz w:val="24"/>
                <w:szCs w:val="24"/>
              </w:rPr>
              <w:t xml:space="preserve">Повреждаются ли лицом, в отношении которого проводится проверка, автомобильные дороги местного значения или </w:t>
            </w:r>
            <w:r w:rsidRPr="00911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осуществляются им иные действия, наносящие ущерб автомобильным дорогам местного значения либо создающие препятствия движению транспортных средств и (или) пешеходов?</w:t>
            </w:r>
          </w:p>
        </w:tc>
        <w:tc>
          <w:tcPr>
            <w:tcW w:w="3005" w:type="dxa"/>
          </w:tcPr>
          <w:p w:rsidR="003C58A5" w:rsidRPr="00911379" w:rsidRDefault="00F948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3C58A5" w:rsidRPr="0091137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 6 пункта 2 статьи 29</w:t>
              </w:r>
            </w:hyperlink>
            <w:r w:rsidR="003C58A5" w:rsidRPr="00911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08.11.2007 N 257-ФЗ "Об автомобильных дорогах и о </w:t>
            </w:r>
            <w:r w:rsidR="003C58A5" w:rsidRPr="00911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C58A5" w:rsidRPr="00911379" w:rsidRDefault="003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8A5" w:rsidRPr="00911379" w:rsidRDefault="003C5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>_________________________________________________________ _________ _______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379">
        <w:rPr>
          <w:rFonts w:ascii="Times New Roman" w:hAnsi="Times New Roman" w:cs="Times New Roman"/>
          <w:sz w:val="24"/>
          <w:szCs w:val="24"/>
        </w:rPr>
        <w:t>(должность и ФИО должностного лица, проводящего плановую  (подпись) (дата)</w:t>
      </w:r>
      <w:proofErr w:type="gramEnd"/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 xml:space="preserve">       проверку и </w:t>
      </w:r>
      <w:proofErr w:type="gramStart"/>
      <w:r w:rsidRPr="00911379">
        <w:rPr>
          <w:rFonts w:ascii="Times New Roman" w:hAnsi="Times New Roman" w:cs="Times New Roman"/>
          <w:sz w:val="24"/>
          <w:szCs w:val="24"/>
        </w:rPr>
        <w:t>заполнившего</w:t>
      </w:r>
      <w:proofErr w:type="gramEnd"/>
      <w:r w:rsidRPr="00911379">
        <w:rPr>
          <w:rFonts w:ascii="Times New Roman" w:hAnsi="Times New Roman" w:cs="Times New Roman"/>
          <w:sz w:val="24"/>
          <w:szCs w:val="24"/>
        </w:rPr>
        <w:t xml:space="preserve"> проверочный лист)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>_________________________________________________________ _________ _______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379">
        <w:rPr>
          <w:rFonts w:ascii="Times New Roman" w:hAnsi="Times New Roman" w:cs="Times New Roman"/>
          <w:sz w:val="24"/>
          <w:szCs w:val="24"/>
        </w:rPr>
        <w:t>(должность и ФИО должностного лица юридического лица,     (подпись) (дата)</w:t>
      </w:r>
      <w:proofErr w:type="gramEnd"/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 xml:space="preserve"> ФИО индивидуального предпринимателя, присутствовавшего</w:t>
      </w:r>
    </w:p>
    <w:p w:rsidR="003C58A5" w:rsidRPr="00911379" w:rsidRDefault="003C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379">
        <w:rPr>
          <w:rFonts w:ascii="Times New Roman" w:hAnsi="Times New Roman" w:cs="Times New Roman"/>
          <w:sz w:val="24"/>
          <w:szCs w:val="24"/>
        </w:rPr>
        <w:t xml:space="preserve">       при заполнении проверочного листа)</w:t>
      </w:r>
    </w:p>
    <w:p w:rsidR="003C58A5" w:rsidRPr="00911379" w:rsidRDefault="003C5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3A9" w:rsidRPr="00911379" w:rsidRDefault="002833A9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833A9" w:rsidRPr="00911379" w:rsidSect="003B2892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15B" w:rsidRDefault="00B1115B" w:rsidP="004B36C0">
      <w:pPr>
        <w:spacing w:after="0" w:line="240" w:lineRule="auto"/>
      </w:pPr>
      <w:r>
        <w:separator/>
      </w:r>
    </w:p>
  </w:endnote>
  <w:endnote w:type="continuationSeparator" w:id="0">
    <w:p w:rsidR="00B1115B" w:rsidRDefault="00B1115B" w:rsidP="004B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15B" w:rsidRDefault="00B1115B" w:rsidP="004B36C0">
      <w:pPr>
        <w:spacing w:after="0" w:line="240" w:lineRule="auto"/>
      </w:pPr>
      <w:r>
        <w:separator/>
      </w:r>
    </w:p>
  </w:footnote>
  <w:footnote w:type="continuationSeparator" w:id="0">
    <w:p w:rsidR="00B1115B" w:rsidRDefault="00B1115B" w:rsidP="004B3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8A5"/>
    <w:rsid w:val="000374B4"/>
    <w:rsid w:val="000555DC"/>
    <w:rsid w:val="002833A9"/>
    <w:rsid w:val="002D3E65"/>
    <w:rsid w:val="003B2892"/>
    <w:rsid w:val="003C58A5"/>
    <w:rsid w:val="004A0710"/>
    <w:rsid w:val="004B36C0"/>
    <w:rsid w:val="00587AF0"/>
    <w:rsid w:val="005F2D2B"/>
    <w:rsid w:val="0060579E"/>
    <w:rsid w:val="00717F45"/>
    <w:rsid w:val="007A55A3"/>
    <w:rsid w:val="00911379"/>
    <w:rsid w:val="00B1115B"/>
    <w:rsid w:val="00D03519"/>
    <w:rsid w:val="00D547F4"/>
    <w:rsid w:val="00F9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5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nhideWhenUsed/>
    <w:rsid w:val="004B36C0"/>
    <w:rPr>
      <w:color w:val="0000FF"/>
      <w:u w:val="single"/>
    </w:rPr>
  </w:style>
  <w:style w:type="paragraph" w:customStyle="1" w:styleId="1">
    <w:name w:val="Без интервала1"/>
    <w:qFormat/>
    <w:rsid w:val="004B36C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B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36C0"/>
  </w:style>
  <w:style w:type="paragraph" w:styleId="a6">
    <w:name w:val="footer"/>
    <w:basedOn w:val="a"/>
    <w:link w:val="a7"/>
    <w:uiPriority w:val="99"/>
    <w:unhideWhenUsed/>
    <w:rsid w:val="004B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13" Type="http://schemas.openxmlformats.org/officeDocument/2006/relationships/hyperlink" Target="consultantplus://offline/ref=C6842208365658614AF3D7E85D1183FC0FFEAF009D53D662E80826E7186BA8F62CCF8DEF64C86B6301CBDF70EC6D3CC4B264EF0D0D8378F9D9i3E" TargetMode="External"/><Relationship Id="rId18" Type="http://schemas.openxmlformats.org/officeDocument/2006/relationships/hyperlink" Target="consultantplus://offline/ref=C6842208365658614AF3D7E85D1183FC0FFEAF009D53D662E80826E7186BA8F63ECFD5E365CA776407DE8921AAD3iAE" TargetMode="External"/><Relationship Id="rId26" Type="http://schemas.openxmlformats.org/officeDocument/2006/relationships/hyperlink" Target="consultantplus://offline/ref=C6842208365658614AF3D7E85D1183FC0FFEAF009D53D662E80826E7186BA8F62CCF8DEF64C86A660ECBDF70EC6D3CC4B264EF0D0D8378F9D9i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842208365658614AF3D7E85D1183FC0FFEAF009D53D662E80826E7186BA8F62CCF8DE767C33D3542958620AA2631C4AE78EF0ED1i1E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cher.irkobl.ru" TargetMode="External"/><Relationship Id="rId17" Type="http://schemas.openxmlformats.org/officeDocument/2006/relationships/hyperlink" Target="consultantplus://offline/ref=C6842208365658614AF3D7E85D1183FC0FFEAF009D53D662E80826E7186BA8F62CCF8DEF64C86A6606CBDF70EC6D3CC4B264EF0D0D8378F9D9i3E" TargetMode="External"/><Relationship Id="rId25" Type="http://schemas.openxmlformats.org/officeDocument/2006/relationships/hyperlink" Target="consultantplus://offline/ref=C6842208365658614AF3D7E85D1183FC0FFEAF009D53D662E80826E7186BA8F62CCF8DEF64C86A6600CBDF70EC6D3CC4B264EF0D0D8378F9D9i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842208365658614AF3D7E85D1183FC0FFEAF009D53D662E80826E7186BA8F62CCF8DEF64C86B6C04CBDF70EC6D3CC4B264EF0D0D8378F9D9i3E" TargetMode="External"/><Relationship Id="rId20" Type="http://schemas.openxmlformats.org/officeDocument/2006/relationships/hyperlink" Target="consultantplus://offline/ref=C6842208365658614AF3D7E85D1183FC0FFEAF009D53D662E80826E7186BA8F62CCF8DE766C33D3542958620AA2631C4AE78EF0ED1i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DC0BB1AC9CE53CBFB0E28C980D73310248D04BA02267C56E4F16104630F362C02B65C211EDA4168FD0C6A628CDB8847DFB11B2EB32D32B7f1J" TargetMode="External"/><Relationship Id="rId11" Type="http://schemas.openxmlformats.org/officeDocument/2006/relationships/hyperlink" Target="http://pravo-search.minjust.ru:8080/bigs/showDocument.html?id=EE35B171-7EB7-4CB6-8EED-AD96663E9D9C" TargetMode="External"/><Relationship Id="rId24" Type="http://schemas.openxmlformats.org/officeDocument/2006/relationships/hyperlink" Target="consultantplus://offline/ref=C6842208365658614AF3D7E85D1183FC0FFEAF009D53D662E80826E7186BA8F62CCF8DEF64C86A6603CBDF70EC6D3CC4B264EF0D0D8378F9D9i3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6842208365658614AF3D7E85D1183FC0FFEAF009D53D662E80826E7186BA8F62CCF8DEF64C86B6C07CBDF70EC6D3CC4B264EF0D0D8378F9D9i3E" TargetMode="External"/><Relationship Id="rId23" Type="http://schemas.openxmlformats.org/officeDocument/2006/relationships/hyperlink" Target="consultantplus://offline/ref=C6842208365658614AF3D7E85D1183FC0FFEAF009D53D662E80826E7186BA8F62CCF8DEF64C86A6602CBDF70EC6D3CC4B264EF0D0D8378F9D9i3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4AC55DD5-905E-4CA3-882A-C1A53BAE3934" TargetMode="External"/><Relationship Id="rId19" Type="http://schemas.openxmlformats.org/officeDocument/2006/relationships/hyperlink" Target="consultantplus://offline/ref=C6842208365658614AF3D7E85D1183FC0FFEAF009D53D662E80826E7186BA8F62CCF8DE765C33D3542958620AA2631C4AE78EF0ED1i1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consultantplus://offline/ref=C6842208365658614AF3D7E85D1183FC0FFEAF009D53D662E80826E7186BA8F62CCF8DEF64C86B630ECBDF70EC6D3CC4B264EF0D0D8378F9D9i3E" TargetMode="External"/><Relationship Id="rId22" Type="http://schemas.openxmlformats.org/officeDocument/2006/relationships/hyperlink" Target="consultantplus://offline/ref=C6842208365658614AF3D7E85D1183FC0FFEAF009D53D662E80826E7186BA8F62CCF8DEF64C86A6605CBDF70EC6D3CC4B264EF0D0D8378F9D9i3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Леонидовна Жданова</dc:creator>
  <cp:lastModifiedBy>Пользователь Windows</cp:lastModifiedBy>
  <cp:revision>3</cp:revision>
  <cp:lastPrinted>2022-02-09T03:29:00Z</cp:lastPrinted>
  <dcterms:created xsi:type="dcterms:W3CDTF">2022-01-31T01:39:00Z</dcterms:created>
  <dcterms:modified xsi:type="dcterms:W3CDTF">2022-02-09T03:40:00Z</dcterms:modified>
</cp:coreProperties>
</file>